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852A" w14:textId="77777777" w:rsidR="000909AF" w:rsidRPr="000909AF" w:rsidRDefault="000909AF" w:rsidP="000909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  <w14:ligatures w14:val="none"/>
        </w:rPr>
        <w:t>Политика конфиденциальности</w:t>
      </w:r>
    </w:p>
    <w:p w14:paraId="0BB951F1" w14:textId="720BA6C6" w:rsidR="000909AF" w:rsidRDefault="000909AF" w:rsidP="000909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Интернет-ресурса</w:t>
      </w: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</w:t>
      </w:r>
      <w:hyperlink r:id="rId5" w:history="1">
        <w:r w:rsidRPr="000909AF">
          <w:rPr>
            <w:rStyle w:val="ac"/>
            <w:rFonts w:ascii="Times New Roman" w:eastAsia="Times New Roman" w:hAnsi="Times New Roman" w:cs="Times New Roman"/>
            <w:b/>
            <w:bCs/>
            <w:kern w:val="0"/>
            <w:lang w:eastAsia="ru-RU"/>
            <w14:ligatures w14:val="none"/>
          </w:rPr>
          <w:t>https://terasms.ru/</w:t>
        </w:r>
      </w:hyperlink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(</w:t>
      </w: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далее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- </w:t>
      </w: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Сайт)</w:t>
      </w:r>
    </w:p>
    <w:p w14:paraId="3EFCC2B5" w14:textId="77777777" w:rsidR="000909AF" w:rsidRPr="000909AF" w:rsidRDefault="000909AF" w:rsidP="000909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14:paraId="5F894F2A" w14:textId="6C47B977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Общие положения</w:t>
      </w:r>
    </w:p>
    <w:p w14:paraId="31AEEEA2" w14:textId="64B47BB2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Настоящая Политика конфиденциальности (далее – </w:t>
      </w: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Политика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) является неотъемлемой частью Публичной оферты, размещённой на Сайте, и действует в отношении информации, которую может получить Общество с ограниченной ответственностью «</w:t>
      </w:r>
      <w:proofErr w:type="spellStart"/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СмартТелеком</w:t>
      </w:r>
      <w:proofErr w:type="spellEnd"/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» (ОГРН 1117746544915, ИНН 7724797030, адрес: 117246, г. Москва, Научный проезд, д. 8 стр. 1) (далее – </w:t>
      </w: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Оператор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) о Пользователе, использующем Сайт.</w:t>
      </w:r>
    </w:p>
    <w:p w14:paraId="1F0589E1" w14:textId="3355D3D3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Пользователь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– лицо, заполняющее веб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форму на Сайте и дающее согласие на обработку персональных данных в порядке, установленном отдельным документом «Согласие на обработку персональных данных».</w:t>
      </w:r>
    </w:p>
    <w:p w14:paraId="32874C17" w14:textId="3A0D5BE5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Политика может быть изменена Оператором путём размещения новой версии на Сайте. Новая редакция вступает в силу для Пользователя через 2 (два) дня с даты её публикации.</w:t>
      </w:r>
    </w:p>
    <w:p w14:paraId="0B7ECF8C" w14:textId="5B8D0EE1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До начала заполнения веб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формы Пользователь обязан ознакомиться с настоящей Политикой.</w:t>
      </w:r>
    </w:p>
    <w:p w14:paraId="0C79730C" w14:textId="79B97731" w:rsidR="000909AF" w:rsidRDefault="000909AF" w:rsidP="00D3612D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Обработка персональных данных Пользователя осуществляется исключительно на основании отдельного документа «Согласие на обработку персональных данных», которое Пользователь предоставляет путём проставления галочки в соответствующем поле и отправки формы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(чек-боксе)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 </w:t>
      </w:r>
    </w:p>
    <w:p w14:paraId="3E45472F" w14:textId="77777777" w:rsidR="000909AF" w:rsidRPr="000909AF" w:rsidRDefault="000909AF" w:rsidP="000909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3131C1DE" w14:textId="4187D4D4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Персональные данные, обрабатываемые Оператором</w:t>
      </w:r>
    </w:p>
    <w:p w14:paraId="5CE7351E" w14:textId="0904A33C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Оператор обрабатывает следующие персональные данные Пользователя, указанные при заполнении веб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формы на Сайте:</w:t>
      </w:r>
    </w:p>
    <w:p w14:paraId="2CEDA714" w14:textId="77777777" w:rsidR="000909AF" w:rsidRPr="000909AF" w:rsidRDefault="000909AF" w:rsidP="000909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фамилия, имя, отчество (при наличии);</w:t>
      </w:r>
    </w:p>
    <w:p w14:paraId="342F6250" w14:textId="77777777" w:rsidR="000909AF" w:rsidRPr="000909AF" w:rsidRDefault="000909AF" w:rsidP="000909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адрес электронной почты (</w:t>
      </w:r>
      <w:proofErr w:type="spellStart"/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e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mail</w:t>
      </w:r>
      <w:proofErr w:type="spellEnd"/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);</w:t>
      </w:r>
    </w:p>
    <w:p w14:paraId="18DB6BCF" w14:textId="77777777" w:rsidR="000909AF" w:rsidRPr="000909AF" w:rsidRDefault="000909AF" w:rsidP="000909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номер контактного телефона.</w:t>
      </w:r>
    </w:p>
    <w:p w14:paraId="34C3A863" w14:textId="1EFA3914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Также Оператор может обрабатывать иные персональные данные, которые Пользователь добровольно сообщит через Сайт (например, в тексте сообщения).</w:t>
      </w:r>
    </w:p>
    <w:p w14:paraId="511F9CAE" w14:textId="4EFF0370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Пользователь подтверждает, что предоставленные им персональные данные достоверны, принадлежат ему, не относятся к специальным категориям (ст. 10 152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ФЗ) и не являются биометрическими.</w:t>
      </w:r>
    </w:p>
    <w:p w14:paraId="44CA9A53" w14:textId="32549B19" w:rsid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Технические данные (</w:t>
      </w:r>
      <w:proofErr w:type="spellStart"/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неперсонализированные</w:t>
      </w:r>
      <w:proofErr w:type="spellEnd"/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):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при посещении Сайта автоматически обрабатываются </w:t>
      </w:r>
      <w:proofErr w:type="spellStart"/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cookie</w:t>
      </w:r>
      <w:proofErr w:type="spellEnd"/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файлы, IP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адрес, информация о браузере, операционной системе, устройстве, время доступа, адреса запрашиваемых страниц. Эти данные не являются персональными, если иное не установлено законом, и используются для обеспечения работоспособности Сайта и аналитики.</w:t>
      </w:r>
    </w:p>
    <w:p w14:paraId="56EC842A" w14:textId="77777777" w:rsidR="000909AF" w:rsidRPr="000909AF" w:rsidRDefault="000909AF" w:rsidP="000909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30455939" w14:textId="4B0A3BD4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Цели обработки персональных данных</w:t>
      </w:r>
    </w:p>
    <w:p w14:paraId="6F7CB44C" w14:textId="106872E1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Оператор обрабатывает персональные данные Пользователя исключительно в следующих целях:</w:t>
      </w:r>
    </w:p>
    <w:p w14:paraId="1E1DCA96" w14:textId="77777777" w:rsidR="000909AF" w:rsidRPr="000909AF" w:rsidRDefault="000909AF" w:rsidP="000909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регистрация Пользователя в базе данных Оператора;</w:t>
      </w:r>
    </w:p>
    <w:p w14:paraId="77F1A372" w14:textId="77777777" w:rsidR="000909AF" w:rsidRPr="000909AF" w:rsidRDefault="000909AF" w:rsidP="000909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направление Пользователю информационных и рекламных сообщений (по электронной почте, SMS, через мессенджеры);</w:t>
      </w:r>
    </w:p>
    <w:p w14:paraId="0C184D25" w14:textId="77777777" w:rsidR="000909AF" w:rsidRPr="000909AF" w:rsidRDefault="000909AF" w:rsidP="000909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подтверждение личности Пользователя при использовании сервисов Сайта;</w:t>
      </w:r>
    </w:p>
    <w:p w14:paraId="1B543A51" w14:textId="77777777" w:rsidR="000909AF" w:rsidRPr="000909AF" w:rsidRDefault="000909AF" w:rsidP="000909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исполнение договорных обязательств (в том числе по оказанию услуг, предоставлению доступа к функционалу сервиса Оператора).</w:t>
      </w:r>
    </w:p>
    <w:p w14:paraId="094DFFE8" w14:textId="5F25612D" w:rsid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Обработка персональных данных для целей, не указанных в настоящей Политике, не осуществляется. В случае необходимости использования данных для иных целей Оператор запрашивает отдельное согласие Пользователя.</w:t>
      </w:r>
    </w:p>
    <w:p w14:paraId="24E96061" w14:textId="77777777" w:rsidR="000909AF" w:rsidRPr="000909AF" w:rsidRDefault="000909AF" w:rsidP="000909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2EBCF1AE" w14:textId="25EB473A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Правовые основания обработки</w:t>
      </w:r>
    </w:p>
    <w:p w14:paraId="21906E5D" w14:textId="6FF9B8C3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lastRenderedPageBreak/>
        <w:t>Обработка персональных данных осуществляется на основании:</w:t>
      </w:r>
    </w:p>
    <w:p w14:paraId="3CE6AA92" w14:textId="77777777" w:rsidR="000909AF" w:rsidRPr="000909AF" w:rsidRDefault="000909AF" w:rsidP="000909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Федерального закона от 27.07.2006 № 152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ФЗ «О персональных данных»;</w:t>
      </w:r>
    </w:p>
    <w:p w14:paraId="782A7322" w14:textId="77777777" w:rsidR="000909AF" w:rsidRPr="000909AF" w:rsidRDefault="000909AF" w:rsidP="000909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отдельного документа «Согласие на обработку персональных данных», предоставленного Пользователем.</w:t>
      </w:r>
    </w:p>
    <w:p w14:paraId="0F8FE63A" w14:textId="7021E188" w:rsid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Согласие считается полученным с момента проставления Пользователем галочки в поле «Я ознакомлен(а) и согласен(на) с условиями обработки персональных данных и политики конфиденциальности» и отправки веб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формы на Сайте.</w:t>
      </w:r>
    </w:p>
    <w:p w14:paraId="6B7DCBB0" w14:textId="77777777" w:rsidR="000909AF" w:rsidRPr="000909AF" w:rsidRDefault="000909AF" w:rsidP="000909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2D43B9A3" w14:textId="29675947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Перечень действий и способы обработки</w:t>
      </w:r>
    </w:p>
    <w:p w14:paraId="1A356B6C" w14:textId="087FFF9E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Оператор осуществляет следующие действия с персональными данными: сбор, запись, систематизацию, накопление, хранение, уточнение (обновление, изменение), использование, передачу (предоставление, доступ), обезличивание, блокирование, удаление, уничтожение.</w:t>
      </w:r>
    </w:p>
    <w:p w14:paraId="0E66D379" w14:textId="377E22A7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Обработка может осуществляться с использованием средств автоматизации или без их использования.</w:t>
      </w:r>
    </w:p>
    <w:p w14:paraId="19CB7624" w14:textId="62F00CB2" w:rsid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Оператор вправе привлекать для обработки персональных данных субподрядчиков и передавать данные аффилированным лицам, обеспечивая при этом принятие такими лицами обязательств по конфиденциальности и безопасности персональных данных в соответствии с 152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ФЗ.</w:t>
      </w:r>
    </w:p>
    <w:p w14:paraId="051C151D" w14:textId="77777777" w:rsidR="000909AF" w:rsidRPr="000909AF" w:rsidRDefault="000909AF" w:rsidP="000909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242D7436" w14:textId="07723019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Сроки обработки персональных данных</w:t>
      </w:r>
    </w:p>
    <w:p w14:paraId="7ED010BB" w14:textId="0F7E16EB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Персональные данные Пользователя обрабатываются в течение </w:t>
      </w: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5 (пяти) лет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с момента предоставления согласия. Если по истечении этого срока Пользователь не отзовёт согласие, оно автоматически продлевается на каждые следующие 5 лет.</w:t>
      </w:r>
    </w:p>
    <w:p w14:paraId="0F1EE354" w14:textId="131CAB15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Обработка прекращается досрочно в следующих случаях:</w:t>
      </w:r>
    </w:p>
    <w:p w14:paraId="2F03B7B4" w14:textId="77777777" w:rsidR="000909AF" w:rsidRPr="000909AF" w:rsidRDefault="000909AF" w:rsidP="000909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отзыв согласия Пользователем;</w:t>
      </w:r>
    </w:p>
    <w:p w14:paraId="3CAB31FB" w14:textId="77777777" w:rsidR="000909AF" w:rsidRPr="000909AF" w:rsidRDefault="000909AF" w:rsidP="000909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достижение целей обработки;</w:t>
      </w:r>
    </w:p>
    <w:p w14:paraId="0EA94FDD" w14:textId="77777777" w:rsidR="000909AF" w:rsidRPr="000909AF" w:rsidRDefault="000909AF" w:rsidP="000909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истечение срока хранения, установленного законом;</w:t>
      </w:r>
    </w:p>
    <w:p w14:paraId="1069976C" w14:textId="77777777" w:rsidR="000909AF" w:rsidRDefault="000909AF" w:rsidP="000909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ликвидация Оператора.</w:t>
      </w:r>
    </w:p>
    <w:p w14:paraId="63462A3B" w14:textId="77777777" w:rsidR="000909AF" w:rsidRPr="000909AF" w:rsidRDefault="000909AF" w:rsidP="00090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3EABBFC1" w14:textId="32D5BD86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Отзыв согласия</w:t>
      </w:r>
    </w:p>
    <w:p w14:paraId="5DE82DE5" w14:textId="50C6CDDB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Пользователь вправе в любое время отозвать своё согласие на обработку персональных данных путём направления письменного заявления на бумажном носителе или в форме электронного документа на адрес электронной почты </w:t>
      </w: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support@terasms.ru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либо по юридическому адресу Оператора.</w:t>
      </w:r>
    </w:p>
    <w:p w14:paraId="2F35A1C7" w14:textId="52B0352B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 заявлении об отзыве необходимо указать фамилию, имя, отчество (при наличии) и адрес электронной почты, использованный при заполнении формы.</w:t>
      </w:r>
    </w:p>
    <w:p w14:paraId="378C253D" w14:textId="233C8D1C" w:rsid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После получения отзыва Оператор обязан прекратить обработку и уничтожить персональные данные Пользователя в течение </w:t>
      </w: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30 календарных дней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с даты получения отзыва, если иное не предусмотрено федеральным законом.</w:t>
      </w:r>
    </w:p>
    <w:p w14:paraId="43C14347" w14:textId="77777777" w:rsidR="000909AF" w:rsidRPr="000909AF" w:rsidRDefault="000909AF" w:rsidP="000909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614F7041" w14:textId="6355D254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Передача персональных данных третьим лицам</w:t>
      </w:r>
    </w:p>
    <w:p w14:paraId="3F924EB8" w14:textId="5D1CA062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Оператор не осуществляет распространение персональных данных Пользователей (не передаёт неограниченному кругу лиц) и не осуществляет трансграничную передачу.</w:t>
      </w:r>
    </w:p>
    <w:p w14:paraId="6AE2D244" w14:textId="19A2B470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Передача персональных данных третьим лицам возможна только в следующих случаях:</w:t>
      </w:r>
    </w:p>
    <w:p w14:paraId="1AA96A59" w14:textId="77777777" w:rsidR="000909AF" w:rsidRPr="000909AF" w:rsidRDefault="000909AF" w:rsidP="000909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Пользователь выразил согласие на такую передачу;</w:t>
      </w:r>
    </w:p>
    <w:p w14:paraId="7061A4AE" w14:textId="77777777" w:rsidR="000909AF" w:rsidRPr="000909AF" w:rsidRDefault="000909AF" w:rsidP="000909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передача необходима для исполнения договора с Пользователем;</w:t>
      </w:r>
    </w:p>
    <w:p w14:paraId="6CF7AAEF" w14:textId="77777777" w:rsidR="000909AF" w:rsidRPr="000909AF" w:rsidRDefault="000909AF" w:rsidP="000909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передача предусмотрена федеральным законом (например, по запросу суда или правоохранительных органов);</w:t>
      </w:r>
    </w:p>
    <w:p w14:paraId="74657940" w14:textId="77777777" w:rsidR="000909AF" w:rsidRPr="000909AF" w:rsidRDefault="000909AF" w:rsidP="000909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привлечение субподрядчиков (с сохранением конфиденциальности).</w:t>
      </w:r>
    </w:p>
    <w:p w14:paraId="73E971C6" w14:textId="3D83F07F" w:rsid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Все субподрядчики и иные лица, получающие доступ к персональным данным, обязаны соблюдать требования 152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ФЗ.</w:t>
      </w:r>
    </w:p>
    <w:p w14:paraId="072268D5" w14:textId="77777777" w:rsidR="000909AF" w:rsidRPr="000909AF" w:rsidRDefault="000909AF" w:rsidP="000909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798916D1" w14:textId="2D863381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lastRenderedPageBreak/>
        <w:t>Защита персональных данных</w:t>
      </w:r>
    </w:p>
    <w:p w14:paraId="1B3D5B72" w14:textId="26F7A1FA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1BE9E049" w14:textId="6F7B4A99" w:rsid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Хранение персональных данных осуществляется с использованием баз данных, находящихся на территории Российской Федерации.</w:t>
      </w:r>
    </w:p>
    <w:p w14:paraId="4C1FCBA7" w14:textId="77777777" w:rsidR="000909AF" w:rsidRPr="000909AF" w:rsidRDefault="000909AF" w:rsidP="000909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2ABCB6A5" w14:textId="00397F6F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Права Пользователя</w:t>
      </w:r>
    </w:p>
    <w:p w14:paraId="24B7A9D7" w14:textId="70A435A9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Пользователь имеет право:</w:t>
      </w:r>
    </w:p>
    <w:p w14:paraId="34FB650A" w14:textId="77777777" w:rsidR="000909AF" w:rsidRPr="000909AF" w:rsidRDefault="000909AF" w:rsidP="000909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получать информацию, касающуюся обработки его персональных данных (в объёме, предусмотренном ст. 14 152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ФЗ);</w:t>
      </w:r>
    </w:p>
    <w:p w14:paraId="2B5FF27F" w14:textId="77777777" w:rsidR="000909AF" w:rsidRPr="000909AF" w:rsidRDefault="000909AF" w:rsidP="000909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требовать уточнения, блокирования или уничтожения своих персональных данных в случае их неполноты, устаревания, недостоверности или незаконности обработки;</w:t>
      </w:r>
    </w:p>
    <w:p w14:paraId="1AE6BF04" w14:textId="77777777" w:rsidR="000909AF" w:rsidRPr="000909AF" w:rsidRDefault="000909AF" w:rsidP="000909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отозвать согласие на обработку персональных данных;</w:t>
      </w:r>
    </w:p>
    <w:p w14:paraId="213ABDDE" w14:textId="77777777" w:rsidR="000909AF" w:rsidRPr="000909AF" w:rsidRDefault="000909AF" w:rsidP="000909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обжаловать действия Оператора в уполномоченный орган (Роскомнадзор) или в суд.</w:t>
      </w:r>
    </w:p>
    <w:p w14:paraId="6592B714" w14:textId="62DD428F" w:rsid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Для реализации своих прав Пользователь направляет запрос в письменной форме по адресу Оператора или по электронной почте </w:t>
      </w: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support@terasms.ru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 Запрос должен содержать данные документа, удостоверяющего личность, и подпись (или электронную подпись).</w:t>
      </w:r>
    </w:p>
    <w:p w14:paraId="4D2B4B0A" w14:textId="77777777" w:rsidR="000909AF" w:rsidRPr="000909AF" w:rsidRDefault="000909AF" w:rsidP="000909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6460E0F6" w14:textId="23C96910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Ответственность</w:t>
      </w:r>
    </w:p>
    <w:p w14:paraId="73A32CA2" w14:textId="7515589B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Оператор несёт ответственность за нарушение требований 152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noBreakHyphen/>
        <w:t>ФЗ в соответствии с законодательством Российской Федерации.</w:t>
      </w:r>
    </w:p>
    <w:p w14:paraId="55F438F0" w14:textId="52E70B6F" w:rsid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Пользователь несёт ответственность за предоставление персональных данных третьих лиц без их согласия в соответствии с действующим законодательством.</w:t>
      </w:r>
    </w:p>
    <w:p w14:paraId="151012CD" w14:textId="77777777" w:rsidR="000909AF" w:rsidRPr="000909AF" w:rsidRDefault="000909AF" w:rsidP="000909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4E6EB1A0" w14:textId="4109B2E5" w:rsidR="000909AF" w:rsidRPr="000909AF" w:rsidRDefault="000909AF" w:rsidP="000909AF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Заключительные положения</w:t>
      </w:r>
    </w:p>
    <w:p w14:paraId="07A12F81" w14:textId="19AE2BC3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Настоящая Политика регулируется законодательством Российской Федерации.</w:t>
      </w:r>
    </w:p>
    <w:p w14:paraId="4DA81C50" w14:textId="6DAD2976" w:rsidR="000909AF" w:rsidRP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Все споры разрешаются путём переговоров, а при недостижении согласия – в судебном порядке по месту нахождения Оператора.</w:t>
      </w:r>
    </w:p>
    <w:p w14:paraId="45530899" w14:textId="4E1C61E9" w:rsidR="000909AF" w:rsidRDefault="000909AF" w:rsidP="000909AF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Актуальная версия Политики доступна на Сайте</w:t>
      </w: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. </w:t>
      </w:r>
    </w:p>
    <w:p w14:paraId="42D7E4E5" w14:textId="77777777" w:rsidR="000909AF" w:rsidRPr="000909AF" w:rsidRDefault="000909AF" w:rsidP="000909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7766CEEF" w14:textId="77777777" w:rsidR="000909AF" w:rsidRDefault="000909AF" w:rsidP="00090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Реквизиты Оператора:</w:t>
      </w:r>
    </w:p>
    <w:p w14:paraId="01F5E4BE" w14:textId="77777777" w:rsidR="000909AF" w:rsidRPr="000909AF" w:rsidRDefault="000909AF" w:rsidP="00090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48CEFF08" w14:textId="77777777" w:rsidR="000909AF" w:rsidRDefault="000909AF" w:rsidP="00090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Общество с ограниченной ответственностью «</w:t>
      </w:r>
      <w:proofErr w:type="spellStart"/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СмартТелеком</w:t>
      </w:r>
      <w:proofErr w:type="spellEnd"/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»</w:t>
      </w:r>
    </w:p>
    <w:p w14:paraId="459DEF73" w14:textId="782C2ACF" w:rsidR="000909AF" w:rsidRDefault="000909AF" w:rsidP="00090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ОГРН 1117746544915</w:t>
      </w:r>
    </w:p>
    <w:p w14:paraId="006FDDE4" w14:textId="5173338B" w:rsidR="000909AF" w:rsidRDefault="000909AF" w:rsidP="00090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ИНН 7724797030</w:t>
      </w:r>
    </w:p>
    <w:p w14:paraId="43247515" w14:textId="4B8D4E83" w:rsidR="000909AF" w:rsidRDefault="000909AF" w:rsidP="00090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КПП 772401001</w:t>
      </w:r>
    </w:p>
    <w:p w14:paraId="2029A1AD" w14:textId="0709CA77" w:rsidR="000909AF" w:rsidRDefault="000909AF" w:rsidP="00090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Адрес: 117246, г. Москва, Научный проезд, д. 8 стр. 1</w:t>
      </w:r>
    </w:p>
    <w:p w14:paraId="3E1D9186" w14:textId="1DA8E6AA" w:rsidR="000909AF" w:rsidRDefault="000909AF" w:rsidP="00090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0909A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Электронная почта: </w:t>
      </w:r>
      <w:hyperlink r:id="rId6" w:history="1">
        <w:r w:rsidRPr="000909AF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support@terasms.ru</w:t>
        </w:r>
      </w:hyperlink>
    </w:p>
    <w:p w14:paraId="3F2AB1D9" w14:textId="77777777" w:rsidR="000909AF" w:rsidRPr="000909AF" w:rsidRDefault="000909AF" w:rsidP="00090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3CB0CA63" w14:textId="77777777" w:rsidR="00EF1EAD" w:rsidRPr="000909AF" w:rsidRDefault="00EF1EAD">
      <w:pPr>
        <w:rPr>
          <w:rFonts w:ascii="Times New Roman" w:hAnsi="Times New Roman" w:cs="Times New Roman"/>
        </w:rPr>
      </w:pPr>
    </w:p>
    <w:sectPr w:rsidR="00EF1EAD" w:rsidRPr="000909AF" w:rsidSect="000909A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7F6C"/>
    <w:multiLevelType w:val="multilevel"/>
    <w:tmpl w:val="5450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D0C44"/>
    <w:multiLevelType w:val="multilevel"/>
    <w:tmpl w:val="4F7CD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93F0D"/>
    <w:multiLevelType w:val="multilevel"/>
    <w:tmpl w:val="4C3C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35501"/>
    <w:multiLevelType w:val="multilevel"/>
    <w:tmpl w:val="BFB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B2F28"/>
    <w:multiLevelType w:val="multilevel"/>
    <w:tmpl w:val="4F7CD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3F47CB"/>
    <w:multiLevelType w:val="multilevel"/>
    <w:tmpl w:val="E258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36E93"/>
    <w:multiLevelType w:val="hybridMultilevel"/>
    <w:tmpl w:val="A39E6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7035"/>
    <w:multiLevelType w:val="multilevel"/>
    <w:tmpl w:val="4F7CD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12417D1"/>
    <w:multiLevelType w:val="multilevel"/>
    <w:tmpl w:val="4F7CD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492FFB"/>
    <w:multiLevelType w:val="multilevel"/>
    <w:tmpl w:val="FACA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0018E"/>
    <w:multiLevelType w:val="multilevel"/>
    <w:tmpl w:val="4F7CD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A367340"/>
    <w:multiLevelType w:val="multilevel"/>
    <w:tmpl w:val="4F7CD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0102E6"/>
    <w:multiLevelType w:val="multilevel"/>
    <w:tmpl w:val="9D3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06573"/>
    <w:multiLevelType w:val="multilevel"/>
    <w:tmpl w:val="4F7CD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4884024">
    <w:abstractNumId w:val="5"/>
  </w:num>
  <w:num w:numId="2" w16cid:durableId="1437167127">
    <w:abstractNumId w:val="0"/>
  </w:num>
  <w:num w:numId="3" w16cid:durableId="940600261">
    <w:abstractNumId w:val="3"/>
  </w:num>
  <w:num w:numId="4" w16cid:durableId="586228810">
    <w:abstractNumId w:val="2"/>
  </w:num>
  <w:num w:numId="5" w16cid:durableId="1728793523">
    <w:abstractNumId w:val="12"/>
  </w:num>
  <w:num w:numId="6" w16cid:durableId="785467979">
    <w:abstractNumId w:val="9"/>
  </w:num>
  <w:num w:numId="7" w16cid:durableId="238251940">
    <w:abstractNumId w:val="6"/>
  </w:num>
  <w:num w:numId="8" w16cid:durableId="431554818">
    <w:abstractNumId w:val="8"/>
  </w:num>
  <w:num w:numId="9" w16cid:durableId="1211185194">
    <w:abstractNumId w:val="10"/>
  </w:num>
  <w:num w:numId="10" w16cid:durableId="256791471">
    <w:abstractNumId w:val="4"/>
  </w:num>
  <w:num w:numId="11" w16cid:durableId="582036271">
    <w:abstractNumId w:val="11"/>
  </w:num>
  <w:num w:numId="12" w16cid:durableId="417865937">
    <w:abstractNumId w:val="1"/>
  </w:num>
  <w:num w:numId="13" w16cid:durableId="327051797">
    <w:abstractNumId w:val="13"/>
  </w:num>
  <w:num w:numId="14" w16cid:durableId="321088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EA"/>
    <w:rsid w:val="000909AF"/>
    <w:rsid w:val="004B16F8"/>
    <w:rsid w:val="00506FEA"/>
    <w:rsid w:val="00547694"/>
    <w:rsid w:val="009F5490"/>
    <w:rsid w:val="00E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A3B2"/>
  <w15:chartTrackingRefBased/>
  <w15:docId w15:val="{C7011D80-A5B8-4E1C-849D-210FC122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F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F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6F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6F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6F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6F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FE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09A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0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terasms.ru" TargetMode="External"/><Relationship Id="rId5" Type="http://schemas.openxmlformats.org/officeDocument/2006/relationships/hyperlink" Target="https://terasm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2026-05-04T10:47:00Z</dcterms:created>
  <dcterms:modified xsi:type="dcterms:W3CDTF">2026-05-04T10:47:00Z</dcterms:modified>
</cp:coreProperties>
</file>